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FF5DD6">
      <w:pPr>
        <w:rPr>
          <w:b/>
          <w:i/>
          <w:sz w:val="32"/>
          <w:szCs w:val="32"/>
        </w:rPr>
      </w:pPr>
      <w:bookmarkStart w:id="0" w:name="_GoBack"/>
      <w:bookmarkEnd w:id="0"/>
      <w:r w:rsidRPr="00FF5DD6">
        <w:rPr>
          <w:b/>
          <w:i/>
          <w:sz w:val="32"/>
          <w:szCs w:val="32"/>
        </w:rPr>
        <w:t>Lectio quarta decima</w:t>
      </w:r>
    </w:p>
    <w:p w:rsidR="00AE7750" w:rsidRDefault="00AE7750">
      <w:pPr>
        <w:rPr>
          <w:b/>
          <w:i/>
          <w:sz w:val="32"/>
          <w:szCs w:val="32"/>
        </w:rPr>
      </w:pPr>
    </w:p>
    <w:p w:rsidR="00AE7750" w:rsidRPr="00AE7750" w:rsidRDefault="00AE7750">
      <w:pPr>
        <w:rPr>
          <w:sz w:val="28"/>
          <w:szCs w:val="28"/>
        </w:rPr>
      </w:pPr>
      <w:r w:rsidRPr="00AE7750">
        <w:rPr>
          <w:sz w:val="28"/>
          <w:szCs w:val="28"/>
        </w:rPr>
        <w:t>Repetitio</w:t>
      </w:r>
    </w:p>
    <w:p w:rsidR="000F072C" w:rsidRDefault="000F072C">
      <w:pPr>
        <w:rPr>
          <w:b/>
          <w:i/>
          <w:sz w:val="32"/>
          <w:szCs w:val="32"/>
        </w:rPr>
      </w:pPr>
    </w:p>
    <w:p w:rsidR="00DE5594" w:rsidRDefault="00DE5594" w:rsidP="00DE5594">
      <w:pPr>
        <w:numPr>
          <w:ilvl w:val="0"/>
          <w:numId w:val="3"/>
        </w:numPr>
      </w:pPr>
      <w:r w:rsidRPr="00DE5594">
        <w:rPr>
          <w:i/>
        </w:rPr>
        <w:t>Išlinksniuoti</w:t>
      </w:r>
      <w:r>
        <w:t>: paprasta gerybinė didesnė opa.</w:t>
      </w:r>
    </w:p>
    <w:p w:rsidR="00DE5594" w:rsidRDefault="00DE5594" w:rsidP="00DE5594">
      <w:pPr>
        <w:numPr>
          <w:ilvl w:val="0"/>
          <w:numId w:val="3"/>
        </w:numPr>
      </w:pPr>
      <w:r w:rsidRPr="00DE5594">
        <w:rPr>
          <w:i/>
        </w:rPr>
        <w:t>Parašyti nom., gen. sg. ir pl</w:t>
      </w:r>
      <w:r>
        <w:t>.: kairysis plonesnis kelis, piktybinė minkšta adenoma, trečias mirtinas laipsnis, trumpas mažesnis kaulas, ūmus artritas.</w:t>
      </w:r>
    </w:p>
    <w:p w:rsidR="00DE5594" w:rsidRDefault="00DE5594" w:rsidP="00DE5594">
      <w:pPr>
        <w:numPr>
          <w:ilvl w:val="0"/>
          <w:numId w:val="3"/>
        </w:numPr>
      </w:pPr>
      <w:r w:rsidRPr="00DE5594">
        <w:rPr>
          <w:i/>
        </w:rPr>
        <w:t>Išasmenuoti, parašyti imperatyvą, PPA ir PPP</w:t>
      </w:r>
      <w:r>
        <w:t>: scibo, scripsi, scriptum, scríbere.</w:t>
      </w:r>
    </w:p>
    <w:p w:rsidR="00DE5594" w:rsidRDefault="00DE5594" w:rsidP="00DE5594">
      <w:pPr>
        <w:numPr>
          <w:ilvl w:val="0"/>
          <w:numId w:val="3"/>
        </w:numPr>
      </w:pPr>
      <w:r w:rsidRPr="00876CF8">
        <w:rPr>
          <w:i/>
        </w:rPr>
        <w:t>Parašyti graikiškais dėmenimis</w:t>
      </w:r>
      <w:r>
        <w:t>: sąnario skausmas, mokslas apie burną, dantų liga, gydymas augalais, skrandžio grybelis, sutrikęs apetitas, širdies paralyžius.</w:t>
      </w:r>
    </w:p>
    <w:p w:rsidR="00DE5594" w:rsidRDefault="00DE5594" w:rsidP="00DE5594">
      <w:pPr>
        <w:numPr>
          <w:ilvl w:val="0"/>
          <w:numId w:val="3"/>
        </w:numPr>
      </w:pPr>
      <w:r w:rsidRPr="00876CF8">
        <w:rPr>
          <w:i/>
        </w:rPr>
        <w:t>Išlaipsniuoti</w:t>
      </w:r>
      <w:r w:rsidR="002807A3">
        <w:t>: panašus</w:t>
      </w:r>
      <w:r>
        <w:t>, didelis.</w:t>
      </w:r>
    </w:p>
    <w:p w:rsidR="00DE5594" w:rsidRDefault="00DE5594" w:rsidP="00DE5594">
      <w:pPr>
        <w:numPr>
          <w:ilvl w:val="0"/>
          <w:numId w:val="3"/>
        </w:numPr>
      </w:pPr>
      <w:r w:rsidRPr="002807A3">
        <w:rPr>
          <w:i/>
        </w:rPr>
        <w:t>Išversti:</w:t>
      </w:r>
      <w:r>
        <w:t xml:space="preserve"> Ūmus endaortitas, sukėlęs kairiosios inkstinės arterijos stenozę. Abiejų apatinių galūnių paviršinių venų lėtinis tromboflebitas. Ūmus kepenų uždegimas su gelta. Ilga koma po visiško smegenų sumušimo. </w:t>
      </w:r>
      <w:r w:rsidR="00E42F6A">
        <w:t xml:space="preserve">Ūmus apatinės lūpos spuogas. Kairiosios viršutinės galūnės muštinė trauma. </w:t>
      </w:r>
      <w:r>
        <w:t>Veidinio nervo dalinis paralyžius, sukėlęs viršutinio žandikaulio mitybos sutrikimą. Lėtinė pasiutligės forma. Antrojo laipsnio skrandžio iškritimas.</w:t>
      </w:r>
    </w:p>
    <w:p w:rsidR="00DE5594" w:rsidRDefault="00DE5594" w:rsidP="00DE5594">
      <w:pPr>
        <w:numPr>
          <w:ilvl w:val="0"/>
          <w:numId w:val="3"/>
        </w:numPr>
      </w:pPr>
      <w:r w:rsidRPr="00876CF8">
        <w:rPr>
          <w:i/>
        </w:rPr>
        <w:t>Receptas</w:t>
      </w:r>
      <w:r w:rsidR="002807A3">
        <w:t>: Paimk jonažolės lapų</w:t>
      </w:r>
      <w:r>
        <w:t>, medetkų žiedų miltelių po 10 gramų</w:t>
      </w:r>
      <w:r w:rsidR="002807A3">
        <w:t>, šaltalankio aliejaus 10 gramų</w:t>
      </w:r>
      <w:r>
        <w:t>. Maišyk, kad pasidarytų skystas tepalas. Duok. Pažymėk.</w:t>
      </w:r>
    </w:p>
    <w:p w:rsidR="000F072C" w:rsidRDefault="000F072C" w:rsidP="000F072C">
      <w:pPr>
        <w:ind w:left="360"/>
      </w:pPr>
    </w:p>
    <w:p w:rsidR="000F072C" w:rsidRDefault="000F072C" w:rsidP="000F072C">
      <w:pPr>
        <w:ind w:left="360"/>
      </w:pPr>
    </w:p>
    <w:p w:rsidR="000F072C" w:rsidRDefault="000F072C" w:rsidP="000F072C">
      <w:pPr>
        <w:ind w:left="360"/>
      </w:pPr>
    </w:p>
    <w:p w:rsidR="000F072C" w:rsidRDefault="000F072C" w:rsidP="000F072C">
      <w:pPr>
        <w:ind w:left="360"/>
      </w:pPr>
    </w:p>
    <w:p w:rsidR="000F072C" w:rsidRDefault="000F072C" w:rsidP="000F072C">
      <w:pPr>
        <w:ind w:left="360"/>
      </w:pPr>
    </w:p>
    <w:p w:rsidR="000F072C" w:rsidRDefault="000F072C" w:rsidP="000F072C">
      <w:pPr>
        <w:numPr>
          <w:ilvl w:val="0"/>
          <w:numId w:val="2"/>
        </w:numPr>
      </w:pPr>
      <w:r w:rsidRPr="00876CF8">
        <w:rPr>
          <w:i/>
        </w:rPr>
        <w:t>Išlinksniuoti:</w:t>
      </w:r>
      <w:r w:rsidR="00876CF8">
        <w:t xml:space="preserve"> mirtina mažesnė gera</w:t>
      </w:r>
      <w:r>
        <w:t xml:space="preserve"> dozė.</w:t>
      </w:r>
    </w:p>
    <w:p w:rsidR="000F072C" w:rsidRDefault="000F072C" w:rsidP="000F072C">
      <w:pPr>
        <w:numPr>
          <w:ilvl w:val="0"/>
          <w:numId w:val="2"/>
        </w:numPr>
      </w:pPr>
      <w:r w:rsidRPr="00876CF8">
        <w:rPr>
          <w:i/>
        </w:rPr>
        <w:t>Parašyti nom., gen. sg. ir pl</w:t>
      </w:r>
      <w:r>
        <w:t>.: gili didesnė trauma, sveika [3 l.] juoda oda, etilo spiritas, viršutinis antras pieninis dantis, mažesnė maitinamoji anga.</w:t>
      </w:r>
    </w:p>
    <w:p w:rsidR="000F072C" w:rsidRDefault="000F072C" w:rsidP="000F072C">
      <w:pPr>
        <w:numPr>
          <w:ilvl w:val="0"/>
          <w:numId w:val="2"/>
        </w:numPr>
      </w:pPr>
      <w:r w:rsidRPr="00876CF8">
        <w:rPr>
          <w:i/>
        </w:rPr>
        <w:t>Išasmenuoti, parašyti imperatyvą</w:t>
      </w:r>
      <w:r w:rsidR="00876CF8" w:rsidRPr="00876CF8">
        <w:rPr>
          <w:i/>
        </w:rPr>
        <w:t>, PPA ir PPP:</w:t>
      </w:r>
      <w:r>
        <w:t xml:space="preserve"> misceo, </w:t>
      </w:r>
      <w:r w:rsidR="00876CF8">
        <w:t>míscui, mixtum, miscé</w:t>
      </w:r>
      <w:r>
        <w:t>re.</w:t>
      </w:r>
    </w:p>
    <w:p w:rsidR="000F072C" w:rsidRDefault="000F072C" w:rsidP="000F072C">
      <w:pPr>
        <w:numPr>
          <w:ilvl w:val="0"/>
          <w:numId w:val="2"/>
        </w:numPr>
      </w:pPr>
      <w:r w:rsidRPr="00876CF8">
        <w:rPr>
          <w:i/>
        </w:rPr>
        <w:t>Parašyti graikiškais dėmenimis</w:t>
      </w:r>
      <w:r>
        <w:t>: akių liga, skrandžio nusileidimas, visų sąnarių skausmas, gimdos plyšimas, mažakraujystė, jutimų sutrikimas, akies pašalinimas.</w:t>
      </w:r>
    </w:p>
    <w:p w:rsidR="00E42F6A" w:rsidRDefault="000F072C" w:rsidP="00E42F6A">
      <w:pPr>
        <w:numPr>
          <w:ilvl w:val="0"/>
          <w:numId w:val="2"/>
        </w:numPr>
      </w:pPr>
      <w:r w:rsidRPr="00876CF8">
        <w:rPr>
          <w:i/>
        </w:rPr>
        <w:t>Išlaipsniuoti</w:t>
      </w:r>
      <w:r w:rsidR="002807A3">
        <w:t>: geras</w:t>
      </w:r>
      <w:r>
        <w:t>, lengvas.</w:t>
      </w:r>
    </w:p>
    <w:p w:rsidR="000F072C" w:rsidRDefault="00E42F6A" w:rsidP="00E42F6A">
      <w:pPr>
        <w:numPr>
          <w:ilvl w:val="0"/>
          <w:numId w:val="2"/>
        </w:numPr>
      </w:pPr>
      <w:r w:rsidRPr="002807A3">
        <w:rPr>
          <w:i/>
        </w:rPr>
        <w:t>Išversti</w:t>
      </w:r>
      <w:r>
        <w:t>: Opinis burnos uždegimas, sukėlęs kraujavimą. Lėtinė kairiosios apatinės skilties pneumonija. Penktojo slankstelio lūžimas. Mitybinės abiejų blauzdų opos, sukėlusios didelius veninius mazgus. Bronchinė astma, vidutinio sunkumo eiga. Ūmus pūlinys kepenyse. Slaptoji pasiutligės forma. Pirmas miokardo infarktas. Šoninio užpakalinio segmento lėtinis židininis navikas. Antro laipsnio galvos smegenų sutrenkimas. Pirmo laipsnio krūtinės ląstos sumušimas. Vidaus organų suspaudimas.</w:t>
      </w:r>
    </w:p>
    <w:p w:rsidR="000F072C" w:rsidRDefault="000F072C" w:rsidP="000F072C">
      <w:pPr>
        <w:numPr>
          <w:ilvl w:val="0"/>
          <w:numId w:val="2"/>
        </w:numPr>
      </w:pPr>
      <w:r w:rsidRPr="002807A3">
        <w:rPr>
          <w:i/>
        </w:rPr>
        <w:t>Receptas</w:t>
      </w:r>
      <w:r>
        <w:t>: Paimk tikrojo alijošiaus lapų sulčių, ąžuolo žievės miltelių po 10 gramų. Maišyk, kad pasidarytų tepalas. Duok. Pažymėk.</w:t>
      </w:r>
    </w:p>
    <w:p w:rsidR="000F072C" w:rsidRDefault="000F072C" w:rsidP="000F072C"/>
    <w:p w:rsidR="000F072C" w:rsidRDefault="000F072C" w:rsidP="000F072C"/>
    <w:p w:rsidR="000F072C" w:rsidRDefault="000F072C" w:rsidP="000F072C">
      <w:r>
        <w:t>pagrindinis – principális,</w:t>
      </w:r>
      <w:r w:rsidR="001465A9">
        <w:t xml:space="preserve"> e</w:t>
      </w:r>
    </w:p>
    <w:p w:rsidR="001465A9" w:rsidRDefault="001465A9" w:rsidP="000F072C">
      <w:r>
        <w:t>gelta – ícterus, i m</w:t>
      </w:r>
    </w:p>
    <w:p w:rsidR="001465A9" w:rsidRDefault="001465A9" w:rsidP="000F072C">
      <w:r>
        <w:t>su – cum (Abl.)</w:t>
      </w:r>
    </w:p>
    <w:p w:rsidR="000F072C" w:rsidRDefault="000F072C" w:rsidP="000F072C">
      <w:r>
        <w:t>opinis – ulcerosus,a,um</w:t>
      </w:r>
    </w:p>
    <w:p w:rsidR="000F072C" w:rsidRDefault="00DE5594" w:rsidP="000F072C">
      <w:r>
        <w:t>kraujavimas – haemorrhagia,ae f</w:t>
      </w:r>
    </w:p>
    <w:p w:rsidR="000F072C" w:rsidRDefault="000F072C" w:rsidP="000F072C">
      <w:r>
        <w:t>mitybinis – trophicus,a,um</w:t>
      </w:r>
    </w:p>
    <w:p w:rsidR="000F072C" w:rsidRDefault="000F072C" w:rsidP="000F072C">
      <w:r>
        <w:t>veninis mazgas – varix,icis m</w:t>
      </w:r>
    </w:p>
    <w:p w:rsidR="000F072C" w:rsidRDefault="000F072C" w:rsidP="000F072C">
      <w:r>
        <w:t>vidutinio sunkumo – moderátus, a, um</w:t>
      </w:r>
    </w:p>
    <w:p w:rsidR="000F072C" w:rsidRDefault="00DE5594" w:rsidP="000F072C">
      <w:r>
        <w:t>slaptas – latens,entis s.</w:t>
      </w:r>
      <w:r w:rsidR="000F072C">
        <w:t xml:space="preserve"> cryptus,a,um</w:t>
      </w:r>
    </w:p>
    <w:p w:rsidR="00E42F6A" w:rsidRDefault="00E42F6A" w:rsidP="000F072C">
      <w:r>
        <w:t>vidaus organas – viscus, eris n</w:t>
      </w:r>
    </w:p>
    <w:p w:rsidR="00DE5594" w:rsidRDefault="00DE5594" w:rsidP="000F072C"/>
    <w:p w:rsidR="002807A3" w:rsidRDefault="002807A3" w:rsidP="000F072C"/>
    <w:p w:rsidR="002807A3" w:rsidRDefault="002807A3" w:rsidP="000F072C"/>
    <w:p w:rsidR="002807A3" w:rsidRDefault="002807A3" w:rsidP="000F072C"/>
    <w:p w:rsidR="00BA25FF" w:rsidRDefault="00DE5594" w:rsidP="000F072C">
      <w:r w:rsidRPr="001465A9">
        <w:rPr>
          <w:i/>
        </w:rPr>
        <w:t>Išversti</w:t>
      </w:r>
      <w:r>
        <w:t xml:space="preserve">: In regióne dextra diaphrágmatis forámen venae cavae vidémus. In cavo thorácis tráchea, oesóphagus, pulmónes, </w:t>
      </w:r>
      <w:r w:rsidR="00784D4B">
        <w:t xml:space="preserve">mediastínum, </w:t>
      </w:r>
      <w:r>
        <w:t xml:space="preserve">bronchi, cor, saccúsque pericardíacus sunt. In cavo abdóminis gaster, páncreas, renes, uretéres, vesíca urinária sunt. Membra líbera sunt: </w:t>
      </w:r>
      <w:r w:rsidR="00BA25FF">
        <w:t>femur, crus, pes, bráchium, antebráchium etc.</w:t>
      </w:r>
      <w:r w:rsidR="002807A3">
        <w:t xml:space="preserve"> </w:t>
      </w:r>
      <w:r w:rsidR="00532804">
        <w:t>Neoplásmata malígna et benígna sunt. Neoplásmata benígna: lipóma, myóma, fibróma, adenóma, cystes. Páncreas in cavo abdóminis inter duodénum et liénem locátur.</w:t>
      </w:r>
    </w:p>
    <w:p w:rsidR="00BA25FF" w:rsidRDefault="00BA25FF" w:rsidP="000F072C"/>
    <w:p w:rsidR="00BA25FF" w:rsidRDefault="00BA25FF" w:rsidP="000F072C">
      <w:r>
        <w:t>oesóphagus, i m – stemplė</w:t>
      </w:r>
    </w:p>
    <w:p w:rsidR="00784D4B" w:rsidRDefault="00784D4B" w:rsidP="000F072C">
      <w:r>
        <w:t>mediastínum, i n – tarpuplautis</w:t>
      </w:r>
    </w:p>
    <w:p w:rsidR="00DE5594" w:rsidRDefault="00BA25FF" w:rsidP="000F072C">
      <w:r>
        <w:t>pericardíacus, a, um - širdiplėvinis</w:t>
      </w:r>
      <w:r w:rsidR="00DE5594">
        <w:t xml:space="preserve"> </w:t>
      </w:r>
    </w:p>
    <w:p w:rsidR="000F072C" w:rsidRDefault="00E42F6A" w:rsidP="000F072C">
      <w:r>
        <w:t>páncre</w:t>
      </w:r>
      <w:r w:rsidR="003A1D3F">
        <w:t>a</w:t>
      </w:r>
      <w:r>
        <w:t>s, atis n – kasa</w:t>
      </w:r>
    </w:p>
    <w:p w:rsidR="00E42F6A" w:rsidRDefault="00E42F6A" w:rsidP="000F072C">
      <w:r>
        <w:t>vesíca, ae f –  pūslė</w:t>
      </w:r>
    </w:p>
    <w:p w:rsidR="00E42F6A" w:rsidRDefault="00E42F6A" w:rsidP="000F072C">
      <w:r>
        <w:t>urinárius, a, um – šlapimo</w:t>
      </w:r>
    </w:p>
    <w:p w:rsidR="00532804" w:rsidRDefault="00532804" w:rsidP="000F072C">
      <w:r>
        <w:t>malígnus, a, um – piktybinis</w:t>
      </w:r>
    </w:p>
    <w:p w:rsidR="00532804" w:rsidRDefault="00532804" w:rsidP="000F072C">
      <w:r>
        <w:t>benígnus, a, um – gerybinis</w:t>
      </w:r>
    </w:p>
    <w:p w:rsidR="001465A9" w:rsidRDefault="00532804" w:rsidP="000F072C">
      <w:r>
        <w:t>fibra, ae f – skaidula</w:t>
      </w:r>
    </w:p>
    <w:p w:rsidR="001465A9" w:rsidRDefault="001465A9" w:rsidP="000F072C">
      <w:r>
        <w:t>duodénum, i n – dvylikapirštė žarna</w:t>
      </w:r>
    </w:p>
    <w:p w:rsidR="00532804" w:rsidRDefault="001465A9" w:rsidP="000F072C">
      <w:r>
        <w:t>lien, liénis m s. splen, splenis m – blužnis</w:t>
      </w:r>
      <w:r w:rsidR="00532804">
        <w:t xml:space="preserve"> </w:t>
      </w:r>
    </w:p>
    <w:p w:rsidR="00532804" w:rsidRDefault="00532804" w:rsidP="000F072C"/>
    <w:p w:rsidR="00E42F6A" w:rsidRDefault="00E42F6A" w:rsidP="000F072C"/>
    <w:p w:rsidR="000F072C" w:rsidRPr="00FF5DD6" w:rsidRDefault="000F072C">
      <w:pPr>
        <w:rPr>
          <w:b/>
          <w:i/>
          <w:sz w:val="32"/>
          <w:szCs w:val="32"/>
        </w:rPr>
      </w:pPr>
    </w:p>
    <w:sectPr w:rsidR="000F072C" w:rsidRPr="00FF5D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B2D29"/>
    <w:multiLevelType w:val="hybridMultilevel"/>
    <w:tmpl w:val="F072D71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5E371EC1"/>
    <w:multiLevelType w:val="hybridMultilevel"/>
    <w:tmpl w:val="17069B5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B6B136C"/>
    <w:multiLevelType w:val="hybridMultilevel"/>
    <w:tmpl w:val="955C6224"/>
    <w:lvl w:ilvl="0" w:tplc="0427000F">
      <w:start w:val="1"/>
      <w:numFmt w:val="decimal"/>
      <w:lvlText w:val="%1."/>
      <w:lvlJc w:val="left"/>
      <w:pPr>
        <w:tabs>
          <w:tab w:val="num" w:pos="900"/>
        </w:tabs>
        <w:ind w:left="900" w:hanging="360"/>
      </w:pPr>
    </w:lvl>
    <w:lvl w:ilvl="1" w:tplc="04270019">
      <w:start w:val="1"/>
      <w:numFmt w:val="decimal"/>
      <w:lvlText w:val="%2."/>
      <w:lvlJc w:val="left"/>
      <w:pPr>
        <w:tabs>
          <w:tab w:val="num" w:pos="1620"/>
        </w:tabs>
        <w:ind w:left="1620" w:hanging="360"/>
      </w:pPr>
    </w:lvl>
    <w:lvl w:ilvl="2" w:tplc="0427001B">
      <w:start w:val="1"/>
      <w:numFmt w:val="decimal"/>
      <w:lvlText w:val="%3."/>
      <w:lvlJc w:val="left"/>
      <w:pPr>
        <w:tabs>
          <w:tab w:val="num" w:pos="2340"/>
        </w:tabs>
        <w:ind w:left="2340" w:hanging="360"/>
      </w:pPr>
    </w:lvl>
    <w:lvl w:ilvl="3" w:tplc="0427000F">
      <w:start w:val="1"/>
      <w:numFmt w:val="decimal"/>
      <w:lvlText w:val="%4."/>
      <w:lvlJc w:val="left"/>
      <w:pPr>
        <w:tabs>
          <w:tab w:val="num" w:pos="3060"/>
        </w:tabs>
        <w:ind w:left="3060" w:hanging="360"/>
      </w:pPr>
    </w:lvl>
    <w:lvl w:ilvl="4" w:tplc="04270019">
      <w:start w:val="1"/>
      <w:numFmt w:val="decimal"/>
      <w:lvlText w:val="%5."/>
      <w:lvlJc w:val="left"/>
      <w:pPr>
        <w:tabs>
          <w:tab w:val="num" w:pos="3780"/>
        </w:tabs>
        <w:ind w:left="3780" w:hanging="360"/>
      </w:pPr>
    </w:lvl>
    <w:lvl w:ilvl="5" w:tplc="0427001B">
      <w:start w:val="1"/>
      <w:numFmt w:val="decimal"/>
      <w:lvlText w:val="%6."/>
      <w:lvlJc w:val="left"/>
      <w:pPr>
        <w:tabs>
          <w:tab w:val="num" w:pos="4500"/>
        </w:tabs>
        <w:ind w:left="4500" w:hanging="360"/>
      </w:pPr>
    </w:lvl>
    <w:lvl w:ilvl="6" w:tplc="0427000F">
      <w:start w:val="1"/>
      <w:numFmt w:val="decimal"/>
      <w:lvlText w:val="%7."/>
      <w:lvlJc w:val="left"/>
      <w:pPr>
        <w:tabs>
          <w:tab w:val="num" w:pos="5220"/>
        </w:tabs>
        <w:ind w:left="5220" w:hanging="360"/>
      </w:pPr>
    </w:lvl>
    <w:lvl w:ilvl="7" w:tplc="04270019">
      <w:start w:val="1"/>
      <w:numFmt w:val="decimal"/>
      <w:lvlText w:val="%8."/>
      <w:lvlJc w:val="left"/>
      <w:pPr>
        <w:tabs>
          <w:tab w:val="num" w:pos="5940"/>
        </w:tabs>
        <w:ind w:left="5940" w:hanging="360"/>
      </w:pPr>
    </w:lvl>
    <w:lvl w:ilvl="8" w:tplc="0427001B">
      <w:start w:val="1"/>
      <w:numFmt w:val="decimal"/>
      <w:lvlText w:val="%9."/>
      <w:lvlJc w:val="left"/>
      <w:pPr>
        <w:tabs>
          <w:tab w:val="num" w:pos="6660"/>
        </w:tabs>
        <w:ind w:left="66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D6"/>
    <w:rsid w:val="000F072C"/>
    <w:rsid w:val="001465A9"/>
    <w:rsid w:val="00181E97"/>
    <w:rsid w:val="001B214F"/>
    <w:rsid w:val="002807A3"/>
    <w:rsid w:val="003A1D3F"/>
    <w:rsid w:val="00532804"/>
    <w:rsid w:val="00590FB2"/>
    <w:rsid w:val="00784D4B"/>
    <w:rsid w:val="00867EC4"/>
    <w:rsid w:val="00876CF8"/>
    <w:rsid w:val="00AE7750"/>
    <w:rsid w:val="00BA25FF"/>
    <w:rsid w:val="00C73F04"/>
    <w:rsid w:val="00C7503A"/>
    <w:rsid w:val="00DE5594"/>
    <w:rsid w:val="00E42F6A"/>
    <w:rsid w:val="00FF5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81C87-EF32-4DCE-9156-67A689D1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4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2096</Words>
  <Characters>1195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Lectio quarta decima</vt:lpstr>
    </vt:vector>
  </TitlesOfParts>
  <Company>.</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quarta decima</dc:title>
  <dc:subject/>
  <dc:creator>Jurate Baroniene</dc:creator>
  <cp:keywords/>
  <dc:description/>
  <cp:lastModifiedBy>Vidmantas Balčytis</cp:lastModifiedBy>
  <cp:revision>2</cp:revision>
  <dcterms:created xsi:type="dcterms:W3CDTF">2014-09-04T17:40:00Z</dcterms:created>
  <dcterms:modified xsi:type="dcterms:W3CDTF">2014-09-04T17:40:00Z</dcterms:modified>
</cp:coreProperties>
</file>