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BA504E">
      <w:pPr>
        <w:rPr>
          <w:b/>
          <w:i/>
          <w:sz w:val="32"/>
          <w:szCs w:val="32"/>
        </w:rPr>
      </w:pPr>
      <w:bookmarkStart w:id="0" w:name="_GoBack"/>
      <w:bookmarkEnd w:id="0"/>
      <w:r w:rsidRPr="00BA504E">
        <w:rPr>
          <w:b/>
          <w:i/>
          <w:sz w:val="32"/>
          <w:szCs w:val="32"/>
        </w:rPr>
        <w:t>Lectio quinta decima</w:t>
      </w:r>
    </w:p>
    <w:p w:rsidR="00317AD2" w:rsidRDefault="00317AD2">
      <w:pPr>
        <w:rPr>
          <w:b/>
          <w:i/>
          <w:sz w:val="32"/>
          <w:szCs w:val="32"/>
        </w:rPr>
      </w:pPr>
    </w:p>
    <w:p w:rsidR="00317AD2" w:rsidRPr="00317AD2" w:rsidRDefault="00317AD2">
      <w:pPr>
        <w:rPr>
          <w:sz w:val="28"/>
          <w:szCs w:val="28"/>
        </w:rPr>
      </w:pPr>
      <w:r w:rsidRPr="00317AD2">
        <w:rPr>
          <w:sz w:val="28"/>
          <w:szCs w:val="28"/>
        </w:rPr>
        <w:t>Repetitio</w:t>
      </w:r>
    </w:p>
    <w:p w:rsidR="00BA504E" w:rsidRDefault="00BA504E">
      <w:pPr>
        <w:rPr>
          <w:b/>
          <w:i/>
          <w:sz w:val="32"/>
          <w:szCs w:val="32"/>
        </w:rPr>
      </w:pPr>
    </w:p>
    <w:p w:rsidR="00BA504E" w:rsidRDefault="00BA504E" w:rsidP="00BA504E">
      <w:pPr>
        <w:numPr>
          <w:ilvl w:val="0"/>
          <w:numId w:val="1"/>
        </w:numPr>
      </w:pPr>
      <w:r w:rsidRPr="00BA504E">
        <w:rPr>
          <w:i/>
        </w:rPr>
        <w:t>Išlinksniuoti</w:t>
      </w:r>
      <w:r>
        <w:t>: plona dešinioji mažesnė plaštaka.</w:t>
      </w:r>
    </w:p>
    <w:p w:rsidR="00BA504E" w:rsidRPr="00BA504E" w:rsidRDefault="00BA504E" w:rsidP="00BA504E">
      <w:pPr>
        <w:numPr>
          <w:ilvl w:val="0"/>
          <w:numId w:val="1"/>
        </w:numPr>
        <w:rPr>
          <w:i/>
        </w:rPr>
      </w:pPr>
      <w:r w:rsidRPr="00BA504E">
        <w:rPr>
          <w:i/>
        </w:rPr>
        <w:t>Parašyti nom., gen. sg. ir pl</w:t>
      </w:r>
      <w:r>
        <w:t>.: minkštas apvalus didesnis kūnas, didelė aneuryzma, kaulinis paviršius, ūmus artritas, kairysis kelis.</w:t>
      </w:r>
    </w:p>
    <w:p w:rsidR="00BA504E" w:rsidRDefault="00BA504E" w:rsidP="00BA504E">
      <w:pPr>
        <w:numPr>
          <w:ilvl w:val="0"/>
          <w:numId w:val="1"/>
        </w:numPr>
      </w:pPr>
      <w:r w:rsidRPr="00BA504E">
        <w:rPr>
          <w:i/>
        </w:rPr>
        <w:t>Išasmenuoti, parašyti imperatyvą, PPA ir PPP</w:t>
      </w:r>
      <w:r>
        <w:t>: nutrio, nutrívi, nutrítum, nutrire.</w:t>
      </w:r>
    </w:p>
    <w:p w:rsidR="00BA504E" w:rsidRDefault="00BA504E" w:rsidP="00BA504E">
      <w:pPr>
        <w:numPr>
          <w:ilvl w:val="0"/>
          <w:numId w:val="1"/>
        </w:numPr>
      </w:pPr>
      <w:r w:rsidRPr="00BA504E">
        <w:rPr>
          <w:i/>
        </w:rPr>
        <w:t>Parašyti graikiškais dėmenimis</w:t>
      </w:r>
      <w:r>
        <w:t>: tiesiosios žarnos dalinis paralyžius, kepenų nusileidimas, visų sąnarių uždegimas, lėtas kvėpavimas, šlapimas kraujuje, jutimų nebuvimas, kraujas šlapime.</w:t>
      </w:r>
    </w:p>
    <w:p w:rsidR="00BA504E" w:rsidRDefault="00BA504E" w:rsidP="00BA504E">
      <w:pPr>
        <w:numPr>
          <w:ilvl w:val="0"/>
          <w:numId w:val="1"/>
        </w:numPr>
      </w:pPr>
      <w:r w:rsidRPr="00BA504E">
        <w:rPr>
          <w:i/>
        </w:rPr>
        <w:t>Išlaipsniuot</w:t>
      </w:r>
      <w:r>
        <w:t>i: sveikas [3 l.], blogas.</w:t>
      </w:r>
    </w:p>
    <w:p w:rsidR="00BA504E" w:rsidRDefault="00BA504E" w:rsidP="00BA504E">
      <w:pPr>
        <w:numPr>
          <w:ilvl w:val="0"/>
          <w:numId w:val="1"/>
        </w:numPr>
      </w:pPr>
      <w:r w:rsidRPr="00BA504E">
        <w:rPr>
          <w:i/>
        </w:rPr>
        <w:t>Išversti</w:t>
      </w:r>
      <w:r>
        <w:t>: Plautinės arterijos stenozė, sukėlusi ūmią plautinę širdį. Lėtinė kairiosios apatinės skilties pneumonija. Dešiniosios viršutinės galūnės plėštinė ūmi žaizda. Ilga koma po visiško smegenų sumušimo. Gimdos pašalinimas be priklausinių (adnéxa, órum n). Pirminė storosios žarnos opa. Antrojo laipsnio cukrinis diabetas.</w:t>
      </w:r>
    </w:p>
    <w:p w:rsidR="00BA504E" w:rsidRDefault="00BA504E" w:rsidP="00BA504E">
      <w:pPr>
        <w:numPr>
          <w:ilvl w:val="0"/>
          <w:numId w:val="1"/>
        </w:numPr>
      </w:pPr>
      <w:r w:rsidRPr="00BA504E">
        <w:rPr>
          <w:i/>
        </w:rPr>
        <w:t>Receptas</w:t>
      </w:r>
      <w:r>
        <w:t>: Paimk šalavijo lapų, medetkų lapų, sukatžolės žiedų po 5 gramus. Maišyk, kad pasidarytų arbata. Duok. Pažymėk.</w:t>
      </w:r>
    </w:p>
    <w:p w:rsidR="00BA504E" w:rsidRDefault="00BA504E" w:rsidP="00BA504E"/>
    <w:p w:rsidR="00BA504E" w:rsidRDefault="00BA504E" w:rsidP="00BA504E">
      <w:pPr>
        <w:numPr>
          <w:ilvl w:val="0"/>
          <w:numId w:val="2"/>
        </w:numPr>
      </w:pPr>
      <w:r w:rsidRPr="00BA504E">
        <w:rPr>
          <w:i/>
        </w:rPr>
        <w:t>Išlinksniuoti</w:t>
      </w:r>
      <w:r>
        <w:t>: kairysis mažesnis plonas kelis.</w:t>
      </w:r>
    </w:p>
    <w:p w:rsidR="00BA504E" w:rsidRDefault="00BA504E" w:rsidP="00BA504E">
      <w:pPr>
        <w:numPr>
          <w:ilvl w:val="0"/>
          <w:numId w:val="2"/>
        </w:numPr>
      </w:pPr>
      <w:r w:rsidRPr="00BA504E">
        <w:rPr>
          <w:i/>
        </w:rPr>
        <w:t>Parašyti nom., gen. sg. ir pl.</w:t>
      </w:r>
      <w:r>
        <w:t>: kairysis hemotoraksas, antrinis opinis gastritas, trumpas kanalas, antras sunkus gimdymas, šonkaulinis kūnas.</w:t>
      </w:r>
    </w:p>
    <w:p w:rsidR="00BA504E" w:rsidRDefault="00BA504E" w:rsidP="00BA504E">
      <w:pPr>
        <w:numPr>
          <w:ilvl w:val="0"/>
          <w:numId w:val="2"/>
        </w:numPr>
      </w:pPr>
      <w:r w:rsidRPr="00BA504E">
        <w:rPr>
          <w:i/>
        </w:rPr>
        <w:t>Išasmenuoti, parašyti imperatyvą, PPA ir PPP</w:t>
      </w:r>
      <w:r>
        <w:t>: do, dedi, datum, dare.</w:t>
      </w:r>
    </w:p>
    <w:p w:rsidR="00BA504E" w:rsidRDefault="00BA504E" w:rsidP="00BA504E">
      <w:pPr>
        <w:numPr>
          <w:ilvl w:val="0"/>
          <w:numId w:val="2"/>
        </w:numPr>
      </w:pPr>
      <w:r w:rsidRPr="00BA504E">
        <w:rPr>
          <w:i/>
        </w:rPr>
        <w:t>Parašyti graikiškais dėmenimis</w:t>
      </w:r>
      <w:r>
        <w:t>: gimdos pašalinimas, mokslas apie akis, inksto akmuo, vaistų baimė, raumenų dalinis paralyžius, širdies plyšimas, negalėjimas ryti.</w:t>
      </w:r>
    </w:p>
    <w:p w:rsidR="00BA504E" w:rsidRDefault="00BA504E" w:rsidP="00BA504E">
      <w:pPr>
        <w:numPr>
          <w:ilvl w:val="0"/>
          <w:numId w:val="2"/>
        </w:numPr>
      </w:pPr>
      <w:r w:rsidRPr="00BA504E">
        <w:rPr>
          <w:i/>
        </w:rPr>
        <w:t>Išlaipsniuoti</w:t>
      </w:r>
      <w:r>
        <w:t>: sveikas (III l.), blogas.</w:t>
      </w:r>
    </w:p>
    <w:p w:rsidR="00BA504E" w:rsidRDefault="00BA504E" w:rsidP="00BA504E">
      <w:pPr>
        <w:numPr>
          <w:ilvl w:val="0"/>
          <w:numId w:val="2"/>
        </w:numPr>
      </w:pPr>
      <w:r w:rsidRPr="00BA504E">
        <w:rPr>
          <w:i/>
        </w:rPr>
        <w:t>Išversti</w:t>
      </w:r>
      <w:r>
        <w:t xml:space="preserve">: Blauzdų poflebitinis sindromas. Infekcinė alerginė astma, vidutinio sunkumo eiga. Sunki būklė po pirmojo miokardo infarkto. </w:t>
      </w:r>
      <w:r w:rsidR="006C7E1C">
        <w:t xml:space="preserve">Mitralinio vožtuvo dalinis iškritimas. </w:t>
      </w:r>
      <w:r>
        <w:t>Pūlinys dešiniojo plaučio viršūnėje. Pirminė storosios žarnos opa. Kraujavimas po viršutinio krūminio danties ištraukimo. Antrojo laipsnio gimdos iškritimas.</w:t>
      </w:r>
    </w:p>
    <w:p w:rsidR="00BA504E" w:rsidRDefault="00BA504E" w:rsidP="00BA504E">
      <w:pPr>
        <w:numPr>
          <w:ilvl w:val="0"/>
          <w:numId w:val="2"/>
        </w:numPr>
      </w:pPr>
      <w:r w:rsidRPr="00BA504E">
        <w:rPr>
          <w:i/>
        </w:rPr>
        <w:t>Receptas</w:t>
      </w:r>
      <w:r>
        <w:t>: Paimk pakalnutės žiedų, valerijono šaknies po 5 gramus. Maišyk, kad pasidarytų raminamoji arbata. Duok. Pažymėk.</w:t>
      </w:r>
    </w:p>
    <w:p w:rsidR="00BA504E" w:rsidRDefault="00BA504E" w:rsidP="00BA504E"/>
    <w:p w:rsidR="00BA504E" w:rsidRDefault="00BA504E" w:rsidP="00BA504E">
      <w:r>
        <w:t>hemotoraksas (kra</w:t>
      </w:r>
      <w:r w:rsidR="00C7039D">
        <w:t>ujas krūtinės ląstoje) – haemotho</w:t>
      </w:r>
      <w:r>
        <w:t>rax,acis m</w:t>
      </w:r>
    </w:p>
    <w:p w:rsidR="00BA504E" w:rsidRDefault="00BA504E" w:rsidP="00BA504E">
      <w:r>
        <w:t>pirminis – primarius, a, um</w:t>
      </w:r>
    </w:p>
    <w:p w:rsidR="00BA504E" w:rsidRDefault="00BA504E" w:rsidP="00BA504E">
      <w:r>
        <w:t>miokardas – myocardium,ii n</w:t>
      </w:r>
    </w:p>
    <w:p w:rsidR="00BA504E" w:rsidRDefault="00BA504E" w:rsidP="00BA504E">
      <w:r>
        <w:t>storas – crassus,a,um</w:t>
      </w:r>
    </w:p>
    <w:p w:rsidR="00BA504E" w:rsidRDefault="00BA504E" w:rsidP="00BA504E">
      <w:r>
        <w:t>ištraukimas – extractio,onis f</w:t>
      </w:r>
    </w:p>
    <w:p w:rsidR="00BA504E" w:rsidRDefault="00BA504E" w:rsidP="00BA504E">
      <w:r>
        <w:t>gimda – uterus, i m</w:t>
      </w:r>
    </w:p>
    <w:p w:rsidR="00BA504E" w:rsidRDefault="00BA504E" w:rsidP="00BA504E"/>
    <w:p w:rsidR="00BA504E" w:rsidRPr="00BA504E" w:rsidRDefault="00BA504E">
      <w:pPr>
        <w:rPr>
          <w:b/>
          <w:i/>
          <w:sz w:val="32"/>
          <w:szCs w:val="32"/>
        </w:rPr>
      </w:pPr>
    </w:p>
    <w:sectPr w:rsidR="00BA504E" w:rsidRPr="00BA50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7072C"/>
    <w:multiLevelType w:val="hybridMultilevel"/>
    <w:tmpl w:val="B33A5A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3F9459C9"/>
    <w:multiLevelType w:val="hybridMultilevel"/>
    <w:tmpl w:val="2C5081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4E"/>
    <w:rsid w:val="00181E97"/>
    <w:rsid w:val="00317AD2"/>
    <w:rsid w:val="0057212D"/>
    <w:rsid w:val="00590FB2"/>
    <w:rsid w:val="006C7E1C"/>
    <w:rsid w:val="00BA504E"/>
    <w:rsid w:val="00C7039D"/>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0B85E7-59AB-4118-BB7F-98E5517D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Lectio quinta decima</vt:lpstr>
    </vt:vector>
  </TitlesOfParts>
  <Company>.</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quinta decima</dc:title>
  <dc:subject/>
  <dc:creator>Jurate Baroniene</dc:creator>
  <cp:keywords/>
  <dc:description/>
  <cp:lastModifiedBy>Vidmantas Balčytis</cp:lastModifiedBy>
  <cp:revision>2</cp:revision>
  <dcterms:created xsi:type="dcterms:W3CDTF">2014-09-04T17:44:00Z</dcterms:created>
  <dcterms:modified xsi:type="dcterms:W3CDTF">2014-09-04T17:44:00Z</dcterms:modified>
</cp:coreProperties>
</file>