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493B20">
      <w:pPr>
        <w:rPr>
          <w:b/>
          <w:i/>
          <w:sz w:val="32"/>
          <w:szCs w:val="32"/>
        </w:rPr>
      </w:pPr>
      <w:bookmarkStart w:id="0" w:name="_GoBack"/>
      <w:bookmarkEnd w:id="0"/>
      <w:r w:rsidRPr="00493B20">
        <w:rPr>
          <w:b/>
          <w:i/>
          <w:sz w:val="32"/>
          <w:szCs w:val="32"/>
        </w:rPr>
        <w:t>Lectio sexta decima</w:t>
      </w:r>
    </w:p>
    <w:p w:rsidR="00DD2610" w:rsidRDefault="00DD2610">
      <w:pPr>
        <w:rPr>
          <w:b/>
          <w:i/>
          <w:sz w:val="32"/>
          <w:szCs w:val="32"/>
        </w:rPr>
      </w:pPr>
    </w:p>
    <w:p w:rsidR="00DD2610" w:rsidRPr="00DD2610" w:rsidRDefault="00DD2610">
      <w:pPr>
        <w:rPr>
          <w:sz w:val="28"/>
          <w:szCs w:val="28"/>
        </w:rPr>
      </w:pPr>
      <w:r w:rsidRPr="00DD2610">
        <w:rPr>
          <w:sz w:val="28"/>
          <w:szCs w:val="28"/>
        </w:rPr>
        <w:t>Repetitio</w:t>
      </w:r>
    </w:p>
    <w:p w:rsidR="00493B20" w:rsidRDefault="00493B20">
      <w:pPr>
        <w:rPr>
          <w:b/>
          <w:i/>
          <w:sz w:val="32"/>
          <w:szCs w:val="32"/>
        </w:rPr>
      </w:pPr>
    </w:p>
    <w:p w:rsidR="00493B20" w:rsidRDefault="00493B20" w:rsidP="00493B20">
      <w:pPr>
        <w:numPr>
          <w:ilvl w:val="0"/>
          <w:numId w:val="1"/>
        </w:numPr>
      </w:pPr>
      <w:r w:rsidRPr="001B45D4">
        <w:rPr>
          <w:i/>
        </w:rPr>
        <w:t>Išlinksniuoti:</w:t>
      </w:r>
      <w:r>
        <w:t xml:space="preserve"> plonas ilgas didesnis kanalas.</w:t>
      </w:r>
    </w:p>
    <w:p w:rsidR="00493B20" w:rsidRDefault="00493B20" w:rsidP="00493B20">
      <w:pPr>
        <w:numPr>
          <w:ilvl w:val="0"/>
          <w:numId w:val="1"/>
        </w:numPr>
      </w:pPr>
      <w:r w:rsidRPr="001B45D4">
        <w:rPr>
          <w:i/>
        </w:rPr>
        <w:t>Parašyti nom., gen. sg. ir p</w:t>
      </w:r>
      <w:r>
        <w:t>l.: ūmi plau</w:t>
      </w:r>
      <w:r w:rsidR="007B63FB">
        <w:t>tinė širdis, dešinioji sveika (III l.)</w:t>
      </w:r>
      <w:r>
        <w:t>plaštaka, trumpesnis kaulas, sveika mažesnė krūtinė, antrinis opinis gastritas.</w:t>
      </w:r>
    </w:p>
    <w:p w:rsidR="00493B20" w:rsidRDefault="00493B20" w:rsidP="00493B20">
      <w:pPr>
        <w:numPr>
          <w:ilvl w:val="0"/>
          <w:numId w:val="1"/>
        </w:numPr>
      </w:pPr>
      <w:r w:rsidRPr="001B45D4">
        <w:rPr>
          <w:i/>
        </w:rPr>
        <w:t>Išasmenuoti ir parašyti imperatyvą</w:t>
      </w:r>
      <w:r w:rsidR="001B45D4" w:rsidRPr="001B45D4">
        <w:rPr>
          <w:i/>
        </w:rPr>
        <w:t>, PPA ir PPP</w:t>
      </w:r>
      <w:r>
        <w:t xml:space="preserve">: filtro, </w:t>
      </w:r>
      <w:r w:rsidR="001B45D4">
        <w:t xml:space="preserve">filtrávi, filtrátum, </w:t>
      </w:r>
      <w:r>
        <w:t>filtrare.</w:t>
      </w:r>
    </w:p>
    <w:p w:rsidR="00493B20" w:rsidRDefault="00493B20" w:rsidP="00493B20">
      <w:pPr>
        <w:numPr>
          <w:ilvl w:val="0"/>
          <w:numId w:val="1"/>
        </w:numPr>
      </w:pPr>
      <w:r w:rsidRPr="001B45D4">
        <w:rPr>
          <w:i/>
        </w:rPr>
        <w:t>Parašyti graikiškais dėmenimis</w:t>
      </w:r>
      <w:r>
        <w:t>: gydymas krauju, skrandžio išsiplėtimas, gyslos plyšimas, kaulo pjūvis, akies pašalinimas, ausų liga, aukščio baimė.</w:t>
      </w:r>
    </w:p>
    <w:p w:rsidR="00493B20" w:rsidRDefault="00493B20" w:rsidP="00493B20">
      <w:pPr>
        <w:numPr>
          <w:ilvl w:val="0"/>
          <w:numId w:val="1"/>
        </w:numPr>
      </w:pPr>
      <w:r w:rsidRPr="001B45D4">
        <w:rPr>
          <w:i/>
        </w:rPr>
        <w:t>Išlaipsniuoti</w:t>
      </w:r>
      <w:r w:rsidR="001B45D4">
        <w:t>: aštrus, ilgas</w:t>
      </w:r>
      <w:r>
        <w:t>.</w:t>
      </w:r>
    </w:p>
    <w:p w:rsidR="00493B20" w:rsidRDefault="00493B20" w:rsidP="00493B20">
      <w:pPr>
        <w:numPr>
          <w:ilvl w:val="0"/>
          <w:numId w:val="1"/>
        </w:numPr>
      </w:pPr>
      <w:r w:rsidRPr="001B45D4">
        <w:rPr>
          <w:i/>
        </w:rPr>
        <w:t>Išversti</w:t>
      </w:r>
      <w:r>
        <w:t>: Mitralinė</w:t>
      </w:r>
      <w:r w:rsidR="007B63FB">
        <w:t xml:space="preserve"> (mitrális, e)</w:t>
      </w:r>
      <w:r>
        <w:t xml:space="preserve"> įgimta širdies yda. Abiejų apatinių galūnių amputacija, sukėlusi kraujavimą. Plautinis antrojo laipsnio nepakankamumas, vidutinio sunkumo eiga. Danties šaknies lūžimas. Pūlinys dešiniojo plaučio apatinėje skiltyje. Sunki būklė po gimdos pašalinimo. Pirminė storosios žarnos opa.</w:t>
      </w:r>
      <w:r w:rsidR="001B45D4">
        <w:t xml:space="preserve"> </w:t>
      </w:r>
    </w:p>
    <w:p w:rsidR="00493B20" w:rsidRDefault="00493B20" w:rsidP="00493B20">
      <w:pPr>
        <w:numPr>
          <w:ilvl w:val="0"/>
          <w:numId w:val="1"/>
        </w:numPr>
      </w:pPr>
      <w:r w:rsidRPr="001B45D4">
        <w:rPr>
          <w:i/>
        </w:rPr>
        <w:t>Receptas</w:t>
      </w:r>
      <w:r>
        <w:t>: Paimk pipirmėtės lapų, šunvyšnės uogų po 10 gramų. Maišyk, kad pasidarytų vitamininė arbata. Duok. Pažymėk.</w:t>
      </w:r>
    </w:p>
    <w:p w:rsidR="00493B20" w:rsidRDefault="00493B20" w:rsidP="00493B20"/>
    <w:p w:rsidR="00493B20" w:rsidRDefault="00493B20" w:rsidP="00493B20"/>
    <w:p w:rsidR="00493B20" w:rsidRDefault="00493B20" w:rsidP="00493B20"/>
    <w:p w:rsidR="00493B20" w:rsidRDefault="00493B20" w:rsidP="00493B20">
      <w:pPr>
        <w:numPr>
          <w:ilvl w:val="0"/>
          <w:numId w:val="2"/>
        </w:numPr>
      </w:pPr>
      <w:r w:rsidRPr="001B45D4">
        <w:rPr>
          <w:i/>
        </w:rPr>
        <w:t>Išlinksniuoti</w:t>
      </w:r>
      <w:r>
        <w:t>: komplikuota</w:t>
      </w:r>
      <w:r w:rsidR="007B63FB">
        <w:t xml:space="preserve"> (complicátus, a, um)</w:t>
      </w:r>
      <w:r>
        <w:t xml:space="preserve"> paviršinė implantacija.</w:t>
      </w:r>
    </w:p>
    <w:p w:rsidR="00493B20" w:rsidRDefault="001B45D4" w:rsidP="00493B20">
      <w:pPr>
        <w:numPr>
          <w:ilvl w:val="0"/>
          <w:numId w:val="2"/>
        </w:numPr>
      </w:pPr>
      <w:r w:rsidRPr="001B45D4">
        <w:rPr>
          <w:i/>
        </w:rPr>
        <w:t>Parašyti Nom., G</w:t>
      </w:r>
      <w:r w:rsidR="00493B20" w:rsidRPr="001B45D4">
        <w:rPr>
          <w:i/>
        </w:rPr>
        <w:t>en. sg. ir pl</w:t>
      </w:r>
      <w:r w:rsidR="00493B20">
        <w:t>.: skersinė užpakalinė atauga, priekinis sąnarinis paviršius, sveikas dešinysis inkstas, minkštas tepalas (unguentum, i n), spritinis tirpalas (spirituosus, a, um), sterilus skystis (sterilis, e; liquor, oris m).</w:t>
      </w:r>
    </w:p>
    <w:p w:rsidR="00493B20" w:rsidRDefault="00493B20" w:rsidP="00493B20">
      <w:pPr>
        <w:numPr>
          <w:ilvl w:val="0"/>
          <w:numId w:val="2"/>
        </w:numPr>
      </w:pPr>
      <w:r w:rsidRPr="001B45D4">
        <w:rPr>
          <w:i/>
        </w:rPr>
        <w:t>Išasmenuoti</w:t>
      </w:r>
      <w:r w:rsidR="001B45D4" w:rsidRPr="001B45D4">
        <w:rPr>
          <w:i/>
        </w:rPr>
        <w:t>, parašyti imperatyvą, PPA ir PPP</w:t>
      </w:r>
      <w:r w:rsidR="001B45D4">
        <w:t>: ago, egi, actum, ágere</w:t>
      </w:r>
    </w:p>
    <w:p w:rsidR="00493B20" w:rsidRDefault="00493B20" w:rsidP="00493B20">
      <w:pPr>
        <w:numPr>
          <w:ilvl w:val="0"/>
          <w:numId w:val="2"/>
        </w:numPr>
      </w:pPr>
      <w:r w:rsidRPr="001B45D4">
        <w:rPr>
          <w:i/>
        </w:rPr>
        <w:t>Išlaipsniuoti</w:t>
      </w:r>
      <w:r>
        <w:t>: platus, lengvas</w:t>
      </w:r>
    </w:p>
    <w:p w:rsidR="00493B20" w:rsidRDefault="00493B20" w:rsidP="00493B20">
      <w:pPr>
        <w:numPr>
          <w:ilvl w:val="0"/>
          <w:numId w:val="2"/>
        </w:numPr>
      </w:pPr>
      <w:r w:rsidRPr="001B45D4">
        <w:rPr>
          <w:i/>
        </w:rPr>
        <w:t>Graikiški dėmenys</w:t>
      </w:r>
      <w:r>
        <w:t>: akių liga, nosies (gleivinės) uždegimas, mažakraujystė, gerklų apžiūra, odos grybelis, raumens navikas, krūtinės apžiūra, krūties rentgenografija, sąnarių skausmas, mokslas apie gamtą.</w:t>
      </w:r>
    </w:p>
    <w:p w:rsidR="00493B20" w:rsidRDefault="001B45D4" w:rsidP="00493B20">
      <w:pPr>
        <w:numPr>
          <w:ilvl w:val="0"/>
          <w:numId w:val="2"/>
        </w:numPr>
      </w:pPr>
      <w:r w:rsidRPr="001B45D4">
        <w:rPr>
          <w:i/>
        </w:rPr>
        <w:t>Išversti</w:t>
      </w:r>
      <w:r>
        <w:t>: Kairiojo šeivikaulio atviras (išorinis) lūžimas</w:t>
      </w:r>
      <w:r w:rsidR="00493B20">
        <w:t xml:space="preserve">. Antro laipsnio cukrinis diabetas. Opinis burnos uždegimas su kraujavimu (cum su Abl.). Kairiosios plaštakos ketvirto piršto išnirimas. Skersinio </w:t>
      </w:r>
      <w:r>
        <w:t>raiščio patempimas (</w:t>
      </w:r>
      <w:r w:rsidR="00493B20">
        <w:t xml:space="preserve"> detorsio</w:t>
      </w:r>
      <w:r w:rsidR="007B63FB">
        <w:t>, ó</w:t>
      </w:r>
      <w:r w:rsidR="00493B20">
        <w:t>nis f). Kairiosios inkstinės arterijos stenozė. Abiejų apatinių galūnių paviršinių venų lėtinis tromboflebitas. Ilga koma po vis</w:t>
      </w:r>
      <w:r>
        <w:t>iško smegenų sumušimo</w:t>
      </w:r>
      <w:r w:rsidR="00493B20">
        <w:t>. Veidinio nervo dalinis paralyžius, viršutinio žandikaulio mitybos sutrikimas.</w:t>
      </w:r>
    </w:p>
    <w:p w:rsidR="00493B20" w:rsidRDefault="00493B20" w:rsidP="00493B20">
      <w:pPr>
        <w:numPr>
          <w:ilvl w:val="0"/>
          <w:numId w:val="2"/>
        </w:numPr>
      </w:pPr>
      <w:r w:rsidRPr="001B45D4">
        <w:rPr>
          <w:i/>
        </w:rPr>
        <w:t>Paimk</w:t>
      </w:r>
      <w:r>
        <w:t>: Ajero šaknies, kalendros vaisių, kadagio uogų po 5 gramus. Maišyk, kad pasidarytų arbata. Duok, pažymėk.</w:t>
      </w:r>
    </w:p>
    <w:p w:rsidR="00493B20" w:rsidRDefault="00493B20" w:rsidP="00493B20"/>
    <w:p w:rsidR="00493B20" w:rsidRDefault="00493B20" w:rsidP="00493B20"/>
    <w:p w:rsidR="00493B20" w:rsidRDefault="00493B20" w:rsidP="00493B20"/>
    <w:p w:rsidR="00493B20" w:rsidRPr="00493B20" w:rsidRDefault="00493B20">
      <w:pPr>
        <w:rPr>
          <w:b/>
          <w:i/>
          <w:sz w:val="32"/>
          <w:szCs w:val="32"/>
        </w:rPr>
      </w:pPr>
    </w:p>
    <w:sectPr w:rsidR="00493B20" w:rsidRPr="00493B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0093F"/>
    <w:multiLevelType w:val="hybridMultilevel"/>
    <w:tmpl w:val="D020DD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380C5F22"/>
    <w:multiLevelType w:val="hybridMultilevel"/>
    <w:tmpl w:val="A19446D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20"/>
    <w:rsid w:val="00181E97"/>
    <w:rsid w:val="001B45D4"/>
    <w:rsid w:val="00493B20"/>
    <w:rsid w:val="00590FB2"/>
    <w:rsid w:val="007B63FB"/>
    <w:rsid w:val="00C73F04"/>
    <w:rsid w:val="00C7503A"/>
    <w:rsid w:val="00DD2610"/>
    <w:rsid w:val="00FA2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0A4A1-B86B-4729-9C79-BABEBFE0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Lectio sexta decima</vt:lpstr>
    </vt:vector>
  </TitlesOfParts>
  <Company>.</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sexta decima</dc:title>
  <dc:subject/>
  <dc:creator>Jurate Baroniene</dc:creator>
  <cp:keywords/>
  <dc:description/>
  <cp:lastModifiedBy>Vidmantas Balčytis</cp:lastModifiedBy>
  <cp:revision>2</cp:revision>
  <dcterms:created xsi:type="dcterms:W3CDTF">2014-09-04T17:56:00Z</dcterms:created>
  <dcterms:modified xsi:type="dcterms:W3CDTF">2014-09-04T17:56:00Z</dcterms:modified>
</cp:coreProperties>
</file>